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52" w:rsidRPr="00055E66" w:rsidRDefault="00CE0A52" w:rsidP="00CE0A52">
      <w:pPr>
        <w:pStyle w:val="Odstavecseseznamem"/>
        <w:jc w:val="center"/>
        <w:rPr>
          <w:rFonts w:ascii="Bahnschrift" w:eastAsia="Arial Unicode MS" w:hAnsi="Bahnschrift" w:cs="Arial Unicode MS"/>
          <w:sz w:val="24"/>
          <w:szCs w:val="24"/>
        </w:rPr>
      </w:pPr>
      <w:r>
        <w:rPr>
          <w:rFonts w:ascii="Bahnschrift" w:eastAsia="Arial Unicode MS" w:hAnsi="Bahnschrift" w:cs="Arial Unicode MS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-756920</wp:posOffset>
            </wp:positionV>
            <wp:extent cx="1600200" cy="1457325"/>
            <wp:effectExtent l="19050" t="0" r="0" b="0"/>
            <wp:wrapTight wrapText="bothSides">
              <wp:wrapPolygon edited="0">
                <wp:start x="-257" y="0"/>
                <wp:lineTo x="-257" y="21459"/>
                <wp:lineTo x="21600" y="21459"/>
                <wp:lineTo x="21600" y="0"/>
                <wp:lineTo x="-257" y="0"/>
              </wp:wrapPolygon>
            </wp:wrapTight>
            <wp:docPr id="4" name="Obrázek 3" descr="motýlek na plaká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ýlek na plaká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66">
        <w:rPr>
          <w:rFonts w:ascii="Bahnschrift" w:eastAsia="Arial Unicode MS" w:hAnsi="Bahnschrift" w:cs="Arial Unicode MS"/>
          <w:sz w:val="24"/>
          <w:szCs w:val="24"/>
        </w:rPr>
        <w:t xml:space="preserve">Základní škola a Mateřská škola </w:t>
      </w:r>
      <w:proofErr w:type="spellStart"/>
      <w:r w:rsidRPr="00055E66">
        <w:rPr>
          <w:rFonts w:ascii="Bahnschrift" w:eastAsia="Arial Unicode MS" w:hAnsi="Bahnschrift" w:cs="Arial Unicode MS"/>
          <w:sz w:val="24"/>
          <w:szCs w:val="24"/>
        </w:rPr>
        <w:t>Žichlice</w:t>
      </w:r>
      <w:proofErr w:type="spellEnd"/>
    </w:p>
    <w:p w:rsidR="00CE0A52" w:rsidRPr="00055E66" w:rsidRDefault="00CE0A52" w:rsidP="00CE0A52">
      <w:pPr>
        <w:pStyle w:val="Odstavecseseznamem"/>
        <w:jc w:val="center"/>
        <w:rPr>
          <w:rFonts w:ascii="Bahnschrift" w:eastAsia="Arial Unicode MS" w:hAnsi="Bahnschrift" w:cs="Arial Unicode MS"/>
          <w:sz w:val="24"/>
          <w:szCs w:val="24"/>
        </w:rPr>
      </w:pPr>
      <w:proofErr w:type="spellStart"/>
      <w:r w:rsidRPr="00055E66">
        <w:rPr>
          <w:rFonts w:ascii="Bahnschrift" w:eastAsia="Arial Unicode MS" w:hAnsi="Bahnschrift" w:cs="Arial Unicode MS"/>
          <w:sz w:val="24"/>
          <w:szCs w:val="24"/>
        </w:rPr>
        <w:t>Žichlice</w:t>
      </w:r>
      <w:proofErr w:type="spellEnd"/>
      <w:r w:rsidRPr="00055E66">
        <w:rPr>
          <w:rFonts w:ascii="Bahnschrift" w:eastAsia="Arial Unicode MS" w:hAnsi="Bahnschrift" w:cs="Arial Unicode MS"/>
          <w:sz w:val="24"/>
          <w:szCs w:val="24"/>
        </w:rPr>
        <w:t xml:space="preserve"> 58, </w:t>
      </w:r>
      <w:proofErr w:type="spellStart"/>
      <w:r w:rsidRPr="00055E66">
        <w:rPr>
          <w:rFonts w:ascii="Bahnschrift" w:eastAsia="Arial Unicode MS" w:hAnsi="Bahnschrift" w:cs="Arial Unicode MS"/>
          <w:sz w:val="24"/>
          <w:szCs w:val="24"/>
        </w:rPr>
        <w:t>Třemošná</w:t>
      </w:r>
      <w:proofErr w:type="spellEnd"/>
      <w:r w:rsidRPr="00055E66">
        <w:rPr>
          <w:rFonts w:ascii="Bahnschrift" w:eastAsia="Arial Unicode MS" w:hAnsi="Bahnschrift" w:cs="Arial Unicode MS"/>
          <w:sz w:val="24"/>
          <w:szCs w:val="24"/>
        </w:rPr>
        <w:t xml:space="preserve"> 330 11</w:t>
      </w:r>
    </w:p>
    <w:p w:rsidR="00CE0A52" w:rsidRPr="0051581F" w:rsidRDefault="00CE0A52" w:rsidP="00CE0A52">
      <w:pPr>
        <w:pStyle w:val="Odstavecseseznamem"/>
        <w:jc w:val="center"/>
        <w:rPr>
          <w:rFonts w:ascii="Bahnschrift" w:eastAsia="Arial Unicode MS" w:hAnsi="Bahnschrift" w:cs="Arial Unicode MS"/>
          <w:sz w:val="32"/>
          <w:szCs w:val="32"/>
        </w:rPr>
      </w:pPr>
    </w:p>
    <w:p w:rsidR="00CE0A52" w:rsidRDefault="00CE0A52" w:rsidP="00CE0A52">
      <w:pPr>
        <w:pStyle w:val="Odstavecseseznamem"/>
        <w:jc w:val="center"/>
        <w:rPr>
          <w:rFonts w:ascii="Bahnschrift" w:eastAsia="Arial Unicode MS" w:hAnsi="Bahnschrift" w:cs="Arial Unicode MS"/>
          <w:b/>
          <w:sz w:val="36"/>
          <w:szCs w:val="36"/>
        </w:rPr>
      </w:pPr>
      <w:r w:rsidRPr="0051581F">
        <w:rPr>
          <w:rFonts w:ascii="Bahnschrift" w:eastAsia="Arial Unicode MS" w:hAnsi="Bahnschrift" w:cs="Arial Unicode MS"/>
          <w:b/>
          <w:sz w:val="36"/>
          <w:szCs w:val="36"/>
        </w:rPr>
        <w:t>ZÁPIS DO M</w:t>
      </w:r>
      <w:r>
        <w:rPr>
          <w:rFonts w:ascii="Bahnschrift" w:eastAsia="Arial Unicode MS" w:hAnsi="Bahnschrift" w:cs="Arial Unicode MS"/>
          <w:b/>
          <w:sz w:val="36"/>
          <w:szCs w:val="36"/>
        </w:rPr>
        <w:t>ATEŘSKÉ ŠKOLY NA ŠKOLNÍ ROK 2021/2022</w:t>
      </w:r>
    </w:p>
    <w:p w:rsidR="00CE0A52" w:rsidRDefault="00CE0A52" w:rsidP="00CE0A52">
      <w:pPr>
        <w:pStyle w:val="Odstavecseseznamem"/>
        <w:jc w:val="center"/>
        <w:rPr>
          <w:rFonts w:ascii="Bahnschrift" w:eastAsia="Arial Unicode MS" w:hAnsi="Bahnschrift" w:cs="Arial Unicode MS"/>
          <w:b/>
          <w:sz w:val="36"/>
          <w:szCs w:val="36"/>
        </w:rPr>
      </w:pPr>
    </w:p>
    <w:p w:rsidR="00CE0A52" w:rsidRDefault="00CE0A52" w:rsidP="00CE0A52">
      <w:pPr>
        <w:pStyle w:val="Odstavecseseznamem"/>
        <w:ind w:left="567"/>
        <w:rPr>
          <w:rFonts w:ascii="Bahnschrift" w:eastAsia="Arial Unicode MS" w:hAnsi="Bahnschrift" w:cs="Arial Unicode MS"/>
          <w:b/>
          <w:sz w:val="28"/>
          <w:szCs w:val="28"/>
        </w:rPr>
      </w:pPr>
      <w:r>
        <w:rPr>
          <w:rFonts w:ascii="Bahnschrift" w:eastAsia="Arial Unicode MS" w:hAnsi="Bahnschrift" w:cs="Arial Unicode MS"/>
          <w:sz w:val="28"/>
          <w:szCs w:val="28"/>
        </w:rPr>
        <w:t>Na základě metodického doporučení MŠMT bude zápis do MŠ organizován následujícím způsobem:</w:t>
      </w:r>
    </w:p>
    <w:p w:rsidR="00CE0A52" w:rsidRDefault="00CE0A52" w:rsidP="00CE0A52">
      <w:pPr>
        <w:pStyle w:val="Odstavecseseznamem"/>
        <w:ind w:left="567"/>
        <w:rPr>
          <w:rFonts w:ascii="Bahnschrift" w:eastAsia="Arial Unicode MS" w:hAnsi="Bahnschrift" w:cs="Arial Unicode MS"/>
          <w:sz w:val="28"/>
          <w:szCs w:val="28"/>
        </w:rPr>
      </w:pPr>
    </w:p>
    <w:p w:rsidR="00CE0A52" w:rsidRDefault="00CE0A52" w:rsidP="00CE0A52">
      <w:pPr>
        <w:pStyle w:val="Odstavecseseznamem"/>
        <w:numPr>
          <w:ilvl w:val="0"/>
          <w:numId w:val="1"/>
        </w:numPr>
        <w:rPr>
          <w:rFonts w:ascii="Bahnschrift" w:eastAsia="Arial Unicode MS" w:hAnsi="Bahnschrift" w:cs="Arial Unicode MS"/>
          <w:sz w:val="28"/>
          <w:szCs w:val="28"/>
        </w:rPr>
      </w:pPr>
      <w:r>
        <w:rPr>
          <w:rFonts w:ascii="Bahnschrift" w:eastAsia="Arial Unicode MS" w:hAnsi="Bahnschrift" w:cs="Arial Unicode MS"/>
          <w:sz w:val="28"/>
          <w:szCs w:val="28"/>
        </w:rPr>
        <w:t>Zápis se koná bez přítomnosti dětí a zákonných zástupců v mateřské škole.</w:t>
      </w:r>
    </w:p>
    <w:p w:rsidR="00CE0A52" w:rsidRDefault="00CE0A52" w:rsidP="00CE0A52">
      <w:pPr>
        <w:pStyle w:val="Odstavecseseznamem"/>
        <w:ind w:left="1287"/>
        <w:rPr>
          <w:rFonts w:ascii="Bahnschrift" w:eastAsia="Arial Unicode MS" w:hAnsi="Bahnschrift" w:cs="Arial Unicode MS"/>
          <w:sz w:val="28"/>
          <w:szCs w:val="28"/>
        </w:rPr>
      </w:pPr>
    </w:p>
    <w:p w:rsidR="00CE0A52" w:rsidRPr="00D0130B" w:rsidRDefault="00CE0A52" w:rsidP="00CE0A52">
      <w:pPr>
        <w:pStyle w:val="Odstavecseseznamem"/>
        <w:numPr>
          <w:ilvl w:val="0"/>
          <w:numId w:val="1"/>
        </w:numPr>
        <w:rPr>
          <w:rFonts w:ascii="Bahnschrift" w:eastAsia="Arial Unicode MS" w:hAnsi="Bahnschrift" w:cs="Arial Unicode MS"/>
          <w:sz w:val="28"/>
          <w:szCs w:val="28"/>
        </w:rPr>
      </w:pPr>
      <w:r w:rsidRPr="00D0130B">
        <w:rPr>
          <w:rFonts w:ascii="Bahnschrift" w:eastAsia="Arial Unicode MS" w:hAnsi="Bahnschrift" w:cs="Arial Unicode MS"/>
          <w:sz w:val="28"/>
          <w:szCs w:val="28"/>
        </w:rPr>
        <w:t>K</w:t>
      </w:r>
      <w:r>
        <w:rPr>
          <w:rFonts w:ascii="Bahnschrift" w:eastAsia="Arial Unicode MS" w:hAnsi="Bahnschrift" w:cs="Arial Unicode MS"/>
          <w:sz w:val="28"/>
          <w:szCs w:val="28"/>
        </w:rPr>
        <w:t> zápisu dítěte je nutné</w:t>
      </w:r>
      <w:r w:rsidRPr="00D0130B">
        <w:rPr>
          <w:rFonts w:ascii="Bahnschrift" w:eastAsia="Arial Unicode MS" w:hAnsi="Bahnschrift" w:cs="Arial Unicode MS"/>
          <w:sz w:val="28"/>
          <w:szCs w:val="28"/>
        </w:rPr>
        <w:t xml:space="preserve"> doručit v době </w:t>
      </w:r>
      <w:r w:rsidRPr="00D0130B">
        <w:rPr>
          <w:rFonts w:ascii="Bahnschrift" w:eastAsia="Arial Unicode MS" w:hAnsi="Bahnschrift" w:cs="Arial Unicode MS"/>
          <w:b/>
          <w:sz w:val="28"/>
          <w:szCs w:val="28"/>
        </w:rPr>
        <w:t xml:space="preserve">od </w:t>
      </w:r>
      <w:proofErr w:type="gramStart"/>
      <w:r w:rsidRPr="00D0130B">
        <w:rPr>
          <w:rFonts w:ascii="Bahnschrift" w:eastAsia="Arial Unicode MS" w:hAnsi="Bahnschrift" w:cs="Arial Unicode MS"/>
          <w:b/>
          <w:sz w:val="28"/>
          <w:szCs w:val="28"/>
        </w:rPr>
        <w:t>3.5. do</w:t>
      </w:r>
      <w:proofErr w:type="gramEnd"/>
      <w:r w:rsidRPr="00D0130B">
        <w:rPr>
          <w:rFonts w:ascii="Bahnschrift" w:eastAsia="Arial Unicode MS" w:hAnsi="Bahnschrift" w:cs="Arial Unicode MS"/>
          <w:b/>
          <w:sz w:val="28"/>
          <w:szCs w:val="28"/>
        </w:rPr>
        <w:t xml:space="preserve"> 14.5.2021</w:t>
      </w:r>
      <w:r w:rsidRPr="00D0130B">
        <w:rPr>
          <w:rFonts w:ascii="Bahnschrift" w:eastAsia="Arial Unicode MS" w:hAnsi="Bahnschrift" w:cs="Arial Unicode MS"/>
          <w:sz w:val="28"/>
          <w:szCs w:val="28"/>
        </w:rPr>
        <w:t xml:space="preserve"> </w:t>
      </w:r>
      <w:r w:rsidRPr="00D0130B">
        <w:rPr>
          <w:rFonts w:ascii="Bahnschrift" w:eastAsia="Arial Unicode MS" w:hAnsi="Bahnschrift" w:cs="Arial Unicode MS"/>
          <w:b/>
          <w:sz w:val="28"/>
          <w:szCs w:val="28"/>
        </w:rPr>
        <w:t>Žádost o přijetí k předškolnímu vzdělávání</w:t>
      </w:r>
      <w:r>
        <w:rPr>
          <w:rFonts w:ascii="Bahnschrift" w:eastAsia="Arial Unicode MS" w:hAnsi="Bahnschrift" w:cs="Arial Unicode MS"/>
          <w:sz w:val="28"/>
          <w:szCs w:val="28"/>
        </w:rPr>
        <w:t xml:space="preserve"> (formulář ke stažení na </w:t>
      </w:r>
      <w:hyperlink r:id="rId6" w:history="1">
        <w:r w:rsidRPr="000D5BB2">
          <w:rPr>
            <w:rStyle w:val="Hypertextovodkaz"/>
            <w:rFonts w:ascii="Bahnschrift" w:eastAsia="Arial Unicode MS" w:hAnsi="Bahnschrift" w:cs="Arial Unicode MS"/>
            <w:sz w:val="28"/>
            <w:szCs w:val="28"/>
          </w:rPr>
          <w:t>www.zszichlice.cz</w:t>
        </w:r>
      </w:hyperlink>
      <w:r>
        <w:rPr>
          <w:rFonts w:ascii="Bahnschrift" w:eastAsia="Arial Unicode MS" w:hAnsi="Bahnschrift" w:cs="Arial Unicode MS"/>
          <w:sz w:val="28"/>
          <w:szCs w:val="28"/>
        </w:rPr>
        <w:t xml:space="preserve"> </w:t>
      </w:r>
      <w:r w:rsidRPr="00D0130B">
        <w:rPr>
          <w:rFonts w:ascii="Bahnschrift" w:eastAsia="Arial Unicode MS" w:hAnsi="Bahnschrift" w:cs="Arial Unicode MS"/>
          <w:sz w:val="28"/>
          <w:szCs w:val="28"/>
        </w:rPr>
        <w:t>).</w:t>
      </w:r>
    </w:p>
    <w:p w:rsidR="00CE0A52" w:rsidRPr="00E335F3" w:rsidRDefault="00CE0A52" w:rsidP="00CE0A52">
      <w:pPr>
        <w:pStyle w:val="Odstavecseseznamem"/>
        <w:rPr>
          <w:rFonts w:ascii="Bahnschrift" w:eastAsia="Arial Unicode MS" w:hAnsi="Bahnschrift" w:cs="Arial Unicode MS"/>
          <w:sz w:val="28"/>
          <w:szCs w:val="28"/>
        </w:rPr>
      </w:pPr>
    </w:p>
    <w:p w:rsidR="00CE0A52" w:rsidRDefault="00CE0A52" w:rsidP="00CE0A52">
      <w:pPr>
        <w:pStyle w:val="Odstavecseseznamem"/>
        <w:numPr>
          <w:ilvl w:val="0"/>
          <w:numId w:val="1"/>
        </w:numPr>
        <w:rPr>
          <w:rFonts w:ascii="Bahnschrift" w:eastAsia="Arial Unicode MS" w:hAnsi="Bahnschrift" w:cs="Arial Unicode MS"/>
          <w:sz w:val="28"/>
          <w:szCs w:val="28"/>
        </w:rPr>
      </w:pPr>
      <w:r>
        <w:rPr>
          <w:rFonts w:ascii="Bahnschrift" w:eastAsia="Arial Unicode MS" w:hAnsi="Bahnschrift" w:cs="Arial Unicode MS"/>
          <w:sz w:val="28"/>
          <w:szCs w:val="28"/>
        </w:rPr>
        <w:t>Další dokumenty, které musí zákonný zástupce doložit:</w:t>
      </w:r>
    </w:p>
    <w:p w:rsidR="00CE0A52" w:rsidRPr="00E335F3" w:rsidRDefault="00CE0A52" w:rsidP="00CE0A52">
      <w:pPr>
        <w:pStyle w:val="Odstavecseseznamem"/>
        <w:rPr>
          <w:rFonts w:ascii="Bahnschrift" w:eastAsia="Arial Unicode MS" w:hAnsi="Bahnschrift" w:cs="Arial Unicode MS"/>
          <w:sz w:val="28"/>
          <w:szCs w:val="28"/>
        </w:rPr>
      </w:pPr>
    </w:p>
    <w:p w:rsidR="00CE0A52" w:rsidRDefault="00CE0A52" w:rsidP="00CE0A52">
      <w:pPr>
        <w:pStyle w:val="Odstavecseseznamem"/>
        <w:numPr>
          <w:ilvl w:val="0"/>
          <w:numId w:val="3"/>
        </w:numPr>
        <w:rPr>
          <w:rFonts w:ascii="Bahnschrift" w:eastAsia="Arial Unicode MS" w:hAnsi="Bahnschrift" w:cs="Arial Unicode MS"/>
          <w:sz w:val="28"/>
          <w:szCs w:val="28"/>
        </w:rPr>
      </w:pPr>
      <w:r>
        <w:rPr>
          <w:rFonts w:ascii="Bahnschrift" w:eastAsia="Arial Unicode MS" w:hAnsi="Bahnschrift" w:cs="Arial Unicode MS"/>
          <w:sz w:val="28"/>
          <w:szCs w:val="28"/>
        </w:rPr>
        <w:t>Kopie rodného listu dítěte (prostá kopie)</w:t>
      </w:r>
    </w:p>
    <w:p w:rsidR="00CE0A52" w:rsidRDefault="00CE0A52" w:rsidP="00CE0A52">
      <w:pPr>
        <w:pStyle w:val="Odstavecseseznamem"/>
        <w:numPr>
          <w:ilvl w:val="0"/>
          <w:numId w:val="3"/>
        </w:numPr>
        <w:rPr>
          <w:rFonts w:ascii="Bahnschrift" w:eastAsia="Arial Unicode MS" w:hAnsi="Bahnschrift" w:cs="Arial Unicode MS"/>
          <w:sz w:val="28"/>
          <w:szCs w:val="28"/>
        </w:rPr>
      </w:pPr>
      <w:r>
        <w:rPr>
          <w:rFonts w:ascii="Bahnschrift" w:eastAsia="Arial Unicode MS" w:hAnsi="Bahnschrift" w:cs="Arial Unicode MS"/>
          <w:sz w:val="28"/>
          <w:szCs w:val="28"/>
        </w:rPr>
        <w:t xml:space="preserve">Evidenční list dítěte (formulář ke stažení na </w:t>
      </w:r>
      <w:hyperlink r:id="rId7" w:history="1">
        <w:r w:rsidRPr="000D5BB2">
          <w:rPr>
            <w:rStyle w:val="Hypertextovodkaz"/>
            <w:rFonts w:ascii="Bahnschrift" w:eastAsia="Arial Unicode MS" w:hAnsi="Bahnschrift" w:cs="Arial Unicode MS"/>
            <w:sz w:val="28"/>
            <w:szCs w:val="28"/>
          </w:rPr>
          <w:t>www.zszichlice.cz</w:t>
        </w:r>
      </w:hyperlink>
      <w:r>
        <w:rPr>
          <w:rFonts w:ascii="Bahnschrift" w:eastAsia="Arial Unicode MS" w:hAnsi="Bahnschrift" w:cs="Arial Unicode MS"/>
          <w:sz w:val="28"/>
          <w:szCs w:val="28"/>
        </w:rPr>
        <w:t>)</w:t>
      </w:r>
    </w:p>
    <w:p w:rsidR="00CE0A52" w:rsidRPr="00E335F3" w:rsidRDefault="00CE0A52" w:rsidP="00CE0A52">
      <w:pPr>
        <w:pStyle w:val="Odstavecseseznamem"/>
        <w:ind w:left="2007"/>
        <w:rPr>
          <w:rFonts w:ascii="Bahnschrift" w:eastAsia="Arial Unicode MS" w:hAnsi="Bahnschrift" w:cs="Arial Unicode MS"/>
          <w:sz w:val="28"/>
          <w:szCs w:val="28"/>
        </w:rPr>
      </w:pPr>
      <w:r>
        <w:rPr>
          <w:rFonts w:ascii="Bahnschrift" w:eastAsia="Arial Unicode MS" w:hAnsi="Bahnschrift" w:cs="Arial Unicode MS"/>
          <w:sz w:val="28"/>
          <w:szCs w:val="28"/>
        </w:rPr>
        <w:t xml:space="preserve">Tyto dokumenty lze doručit společně se Žádostí o přijetí k předškolnímu vzdělávání.  Je však nutné tyto dva dokumenty doložit nejpozději do </w:t>
      </w:r>
      <w:proofErr w:type="gramStart"/>
      <w:r>
        <w:rPr>
          <w:rFonts w:ascii="Bahnschrift" w:eastAsia="Arial Unicode MS" w:hAnsi="Bahnschrift" w:cs="Arial Unicode MS"/>
          <w:sz w:val="28"/>
          <w:szCs w:val="28"/>
        </w:rPr>
        <w:t>28.5.2021</w:t>
      </w:r>
      <w:proofErr w:type="gramEnd"/>
      <w:r>
        <w:rPr>
          <w:rFonts w:ascii="Bahnschrift" w:eastAsia="Arial Unicode MS" w:hAnsi="Bahnschrift" w:cs="Arial Unicode MS"/>
          <w:sz w:val="28"/>
          <w:szCs w:val="28"/>
        </w:rPr>
        <w:t>.</w:t>
      </w:r>
    </w:p>
    <w:p w:rsidR="00CE0A52" w:rsidRDefault="00CE0A52" w:rsidP="00CE0A52">
      <w:pPr>
        <w:pStyle w:val="Odstavecseseznamem"/>
        <w:ind w:left="2007"/>
        <w:rPr>
          <w:rFonts w:ascii="Bahnschrift" w:eastAsia="Arial Unicode MS" w:hAnsi="Bahnschrift" w:cs="Arial Unicode MS"/>
          <w:sz w:val="28"/>
          <w:szCs w:val="28"/>
        </w:rPr>
      </w:pPr>
    </w:p>
    <w:p w:rsidR="00CE0A52" w:rsidRDefault="00CE0A52" w:rsidP="00CE0A52">
      <w:pPr>
        <w:pStyle w:val="Odstavecseseznamem"/>
        <w:numPr>
          <w:ilvl w:val="0"/>
          <w:numId w:val="1"/>
        </w:numPr>
        <w:rPr>
          <w:rFonts w:ascii="Bahnschrift" w:eastAsia="Arial Unicode MS" w:hAnsi="Bahnschrift" w:cs="Arial Unicode MS"/>
          <w:sz w:val="28"/>
          <w:szCs w:val="28"/>
        </w:rPr>
      </w:pPr>
      <w:r>
        <w:rPr>
          <w:rFonts w:ascii="Bahnschrift" w:eastAsia="Arial Unicode MS" w:hAnsi="Bahnschrift" w:cs="Arial Unicode MS"/>
          <w:sz w:val="28"/>
          <w:szCs w:val="28"/>
        </w:rPr>
        <w:t>Možné způsoby doručení:</w:t>
      </w:r>
    </w:p>
    <w:p w:rsidR="00CE0A52" w:rsidRPr="004475FF" w:rsidRDefault="00CE0A52" w:rsidP="00CE0A52">
      <w:pPr>
        <w:pStyle w:val="Odstavecseseznamem"/>
        <w:numPr>
          <w:ilvl w:val="0"/>
          <w:numId w:val="2"/>
        </w:numPr>
        <w:rPr>
          <w:rFonts w:ascii="Bahnschrift" w:eastAsia="Arial Unicode MS" w:hAnsi="Bahnschrift" w:cs="Arial Unicode MS"/>
          <w:sz w:val="28"/>
          <w:szCs w:val="28"/>
        </w:rPr>
      </w:pPr>
      <w:r>
        <w:rPr>
          <w:rFonts w:ascii="Bahnschrift" w:eastAsia="Arial Unicode MS" w:hAnsi="Bahnschrift" w:cs="Arial Unicode MS"/>
          <w:sz w:val="28"/>
          <w:szCs w:val="28"/>
        </w:rPr>
        <w:t>Do datové schránky školy – 6gtpe6s</w:t>
      </w:r>
    </w:p>
    <w:p w:rsidR="00CE0A52" w:rsidRPr="004475FF" w:rsidRDefault="00CE0A52" w:rsidP="00CE0A52">
      <w:pPr>
        <w:pStyle w:val="Odstavecseseznamem"/>
        <w:numPr>
          <w:ilvl w:val="0"/>
          <w:numId w:val="2"/>
        </w:numPr>
        <w:rPr>
          <w:rFonts w:ascii="Bahnschrift" w:eastAsia="Arial Unicode MS" w:hAnsi="Bahnschrift" w:cs="Arial Unicode MS"/>
          <w:sz w:val="28"/>
          <w:szCs w:val="28"/>
        </w:rPr>
      </w:pPr>
      <w:r w:rsidRPr="004475FF">
        <w:rPr>
          <w:rFonts w:ascii="Bahnschrift" w:eastAsia="Arial Unicode MS" w:hAnsi="Bahnschrift" w:cs="Arial Unicode MS"/>
          <w:sz w:val="28"/>
          <w:szCs w:val="28"/>
        </w:rPr>
        <w:t>E-mailem s uznávaným elektronickým podpisem (pozo</w:t>
      </w:r>
      <w:r>
        <w:rPr>
          <w:rFonts w:ascii="Bahnschrift" w:eastAsia="Arial Unicode MS" w:hAnsi="Bahnschrift" w:cs="Arial Unicode MS"/>
          <w:sz w:val="28"/>
          <w:szCs w:val="28"/>
        </w:rPr>
        <w:t xml:space="preserve">r!! </w:t>
      </w:r>
      <w:proofErr w:type="gramStart"/>
      <w:r>
        <w:rPr>
          <w:rFonts w:ascii="Bahnschrift" w:eastAsia="Arial Unicode MS" w:hAnsi="Bahnschrift" w:cs="Arial Unicode MS"/>
          <w:sz w:val="28"/>
          <w:szCs w:val="28"/>
        </w:rPr>
        <w:t>nelze</w:t>
      </w:r>
      <w:proofErr w:type="gramEnd"/>
      <w:r>
        <w:rPr>
          <w:rFonts w:ascii="Bahnschrift" w:eastAsia="Arial Unicode MS" w:hAnsi="Bahnschrift" w:cs="Arial Unicode MS"/>
          <w:sz w:val="28"/>
          <w:szCs w:val="28"/>
        </w:rPr>
        <w:t xml:space="preserve"> poslat prostý e-mail) na zszichlice@seznam.cz</w:t>
      </w:r>
    </w:p>
    <w:p w:rsidR="00CE0A52" w:rsidRPr="004475FF" w:rsidRDefault="00CE0A52" w:rsidP="00CE0A52">
      <w:pPr>
        <w:pStyle w:val="Odstavecseseznamem"/>
        <w:numPr>
          <w:ilvl w:val="0"/>
          <w:numId w:val="2"/>
        </w:numPr>
        <w:rPr>
          <w:rFonts w:ascii="Bahnschrift" w:eastAsia="Arial Unicode MS" w:hAnsi="Bahnschrift" w:cs="Arial Unicode MS"/>
          <w:sz w:val="28"/>
          <w:szCs w:val="28"/>
        </w:rPr>
      </w:pPr>
      <w:r w:rsidRPr="004475FF">
        <w:rPr>
          <w:rFonts w:ascii="Bahnschrift" w:eastAsia="Arial Unicode MS" w:hAnsi="Bahnschrift" w:cs="Arial Unicode MS"/>
          <w:sz w:val="28"/>
          <w:szCs w:val="28"/>
        </w:rPr>
        <w:t>Poštou.</w:t>
      </w:r>
    </w:p>
    <w:p w:rsidR="00CE0A52" w:rsidRDefault="00CE0A52" w:rsidP="00CE0A52">
      <w:pPr>
        <w:pStyle w:val="Odstavecseseznamem"/>
        <w:numPr>
          <w:ilvl w:val="0"/>
          <w:numId w:val="2"/>
        </w:numPr>
        <w:rPr>
          <w:rFonts w:ascii="Bahnschrift" w:eastAsia="Arial Unicode MS" w:hAnsi="Bahnschrift" w:cs="Arial Unicode MS"/>
          <w:sz w:val="28"/>
          <w:szCs w:val="28"/>
        </w:rPr>
      </w:pPr>
      <w:r w:rsidRPr="004475FF">
        <w:rPr>
          <w:rFonts w:ascii="Bahnschrift" w:eastAsia="Arial Unicode MS" w:hAnsi="Bahnschrift" w:cs="Arial Unicode MS"/>
          <w:sz w:val="28"/>
          <w:szCs w:val="28"/>
        </w:rPr>
        <w:t>Do poštovní schránky školy (u vchodových dveří do základní školy.</w:t>
      </w:r>
    </w:p>
    <w:p w:rsidR="00D36CDF" w:rsidRPr="007F229A" w:rsidRDefault="00CE0A52">
      <w:pPr>
        <w:rPr>
          <w:rFonts w:ascii="Bahnschrift" w:eastAsia="Arial Unicode MS" w:hAnsi="Bahnschrift" w:cs="Arial Unicode MS"/>
          <w:sz w:val="26"/>
          <w:szCs w:val="26"/>
        </w:rPr>
      </w:pPr>
      <w:r w:rsidRPr="007F229A">
        <w:rPr>
          <w:rFonts w:ascii="Bahnschrift" w:eastAsia="Arial Unicode MS" w:hAnsi="Bahnschrift" w:cs="Arial Unicode MS"/>
          <w:sz w:val="26"/>
          <w:szCs w:val="26"/>
        </w:rPr>
        <w:t xml:space="preserve">Další potřebné informace získáte na </w:t>
      </w:r>
      <w:hyperlink r:id="rId8" w:history="1">
        <w:r w:rsidRPr="007F229A">
          <w:rPr>
            <w:rStyle w:val="Hypertextovodkaz"/>
            <w:rFonts w:ascii="Bahnschrift" w:eastAsia="Arial Unicode MS" w:hAnsi="Bahnschrift" w:cs="Arial Unicode MS"/>
            <w:sz w:val="26"/>
            <w:szCs w:val="26"/>
          </w:rPr>
          <w:t>www.zszichlice.cz</w:t>
        </w:r>
      </w:hyperlink>
      <w:r w:rsidRPr="007F229A">
        <w:rPr>
          <w:rFonts w:ascii="Bahnschrift" w:eastAsia="Arial Unicode MS" w:hAnsi="Bahnschrift" w:cs="Arial Unicode MS"/>
          <w:sz w:val="26"/>
          <w:szCs w:val="26"/>
        </w:rPr>
        <w:t xml:space="preserve"> v sekci Mateřská škola nebo n</w:t>
      </w:r>
      <w:r w:rsidR="007F229A" w:rsidRPr="007F229A">
        <w:rPr>
          <w:rFonts w:ascii="Bahnschrift" w:eastAsia="Arial Unicode MS" w:hAnsi="Bahnschrift" w:cs="Arial Unicode MS"/>
          <w:sz w:val="26"/>
          <w:szCs w:val="26"/>
        </w:rPr>
        <w:t>a tel: 725 158 517, 725 158 522, e-mail: hodkova@zszichlice.cz</w:t>
      </w:r>
    </w:p>
    <w:sectPr w:rsidR="00D36CDF" w:rsidRPr="007F229A" w:rsidSect="00AF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A5DA8"/>
    <w:multiLevelType w:val="hybridMultilevel"/>
    <w:tmpl w:val="70E8E97E"/>
    <w:lvl w:ilvl="0" w:tplc="0405000F">
      <w:start w:val="1"/>
      <w:numFmt w:val="decimal"/>
      <w:lvlText w:val="%1.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47205D45"/>
    <w:multiLevelType w:val="hybridMultilevel"/>
    <w:tmpl w:val="C4125E3C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F518E4"/>
    <w:multiLevelType w:val="hybridMultilevel"/>
    <w:tmpl w:val="28B88986"/>
    <w:lvl w:ilvl="0" w:tplc="0405000F">
      <w:start w:val="1"/>
      <w:numFmt w:val="decimal"/>
      <w:lvlText w:val="%1."/>
      <w:lvlJc w:val="left"/>
      <w:pPr>
        <w:ind w:left="2367" w:hanging="360"/>
      </w:pPr>
    </w:lvl>
    <w:lvl w:ilvl="1" w:tplc="04050019" w:tentative="1">
      <w:start w:val="1"/>
      <w:numFmt w:val="lowerLetter"/>
      <w:lvlText w:val="%2."/>
      <w:lvlJc w:val="left"/>
      <w:pPr>
        <w:ind w:left="3087" w:hanging="360"/>
      </w:pPr>
    </w:lvl>
    <w:lvl w:ilvl="2" w:tplc="0405001B" w:tentative="1">
      <w:start w:val="1"/>
      <w:numFmt w:val="lowerRoman"/>
      <w:lvlText w:val="%3."/>
      <w:lvlJc w:val="right"/>
      <w:pPr>
        <w:ind w:left="3807" w:hanging="180"/>
      </w:pPr>
    </w:lvl>
    <w:lvl w:ilvl="3" w:tplc="0405000F" w:tentative="1">
      <w:start w:val="1"/>
      <w:numFmt w:val="decimal"/>
      <w:lvlText w:val="%4."/>
      <w:lvlJc w:val="left"/>
      <w:pPr>
        <w:ind w:left="4527" w:hanging="360"/>
      </w:pPr>
    </w:lvl>
    <w:lvl w:ilvl="4" w:tplc="04050019" w:tentative="1">
      <w:start w:val="1"/>
      <w:numFmt w:val="lowerLetter"/>
      <w:lvlText w:val="%5."/>
      <w:lvlJc w:val="left"/>
      <w:pPr>
        <w:ind w:left="5247" w:hanging="360"/>
      </w:pPr>
    </w:lvl>
    <w:lvl w:ilvl="5" w:tplc="0405001B" w:tentative="1">
      <w:start w:val="1"/>
      <w:numFmt w:val="lowerRoman"/>
      <w:lvlText w:val="%6."/>
      <w:lvlJc w:val="right"/>
      <w:pPr>
        <w:ind w:left="5967" w:hanging="180"/>
      </w:pPr>
    </w:lvl>
    <w:lvl w:ilvl="6" w:tplc="0405000F" w:tentative="1">
      <w:start w:val="1"/>
      <w:numFmt w:val="decimal"/>
      <w:lvlText w:val="%7."/>
      <w:lvlJc w:val="left"/>
      <w:pPr>
        <w:ind w:left="6687" w:hanging="360"/>
      </w:pPr>
    </w:lvl>
    <w:lvl w:ilvl="7" w:tplc="04050019" w:tentative="1">
      <w:start w:val="1"/>
      <w:numFmt w:val="lowerLetter"/>
      <w:lvlText w:val="%8."/>
      <w:lvlJc w:val="left"/>
      <w:pPr>
        <w:ind w:left="7407" w:hanging="360"/>
      </w:pPr>
    </w:lvl>
    <w:lvl w:ilvl="8" w:tplc="0405001B" w:tentative="1">
      <w:start w:val="1"/>
      <w:numFmt w:val="lowerRoman"/>
      <w:lvlText w:val="%9."/>
      <w:lvlJc w:val="right"/>
      <w:pPr>
        <w:ind w:left="812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A52"/>
    <w:rsid w:val="0039765F"/>
    <w:rsid w:val="007C0522"/>
    <w:rsid w:val="007F229A"/>
    <w:rsid w:val="00B05F69"/>
    <w:rsid w:val="00CE0A52"/>
    <w:rsid w:val="00EE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A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0A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ichl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zichl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zichlice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Hodková</dc:creator>
  <cp:lastModifiedBy>Ivana Hodková</cp:lastModifiedBy>
  <cp:revision>2</cp:revision>
  <dcterms:created xsi:type="dcterms:W3CDTF">2021-03-22T11:14:00Z</dcterms:created>
  <dcterms:modified xsi:type="dcterms:W3CDTF">2021-03-23T18:38:00Z</dcterms:modified>
</cp:coreProperties>
</file>